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514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5148"/>
        <w:gridCol w:w="4366"/>
      </w:tblGrid>
      <w:tr>
        <w:tblPrEx>
          <w:shd w:val="clear" w:color="auto" w:fill="ceddeb"/>
        </w:tblPrEx>
        <w:trPr>
          <w:trHeight w:val="633" w:hRule="atLeast"/>
        </w:trPr>
        <w:tc>
          <w:tcPr>
            <w:tcW w:type="dxa" w:w="5148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after="240"/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de-DE"/>
              </w:rPr>
              <w:t>Name</w:t>
            </w:r>
          </w:p>
        </w:tc>
        <w:tc>
          <w:tcPr>
            <w:tcW w:type="dxa" w:w="4366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662" w:hRule="atLeast"/>
        </w:trPr>
        <w:tc>
          <w:tcPr>
            <w:tcW w:type="dxa" w:w="5148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after="240"/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de-DE"/>
              </w:rPr>
              <w:t>Postal address (to which to send your training manual)</w:t>
            </w:r>
          </w:p>
        </w:tc>
        <w:tc>
          <w:tcPr>
            <w:tcW w:type="dxa" w:w="4366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563" w:hRule="atLeast"/>
        </w:trPr>
        <w:tc>
          <w:tcPr>
            <w:tcW w:type="dxa" w:w="5148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after="240"/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fr-FR"/>
              </w:rPr>
              <w:t>Organisation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>/ workplace</w:t>
            </w:r>
          </w:p>
        </w:tc>
        <w:tc>
          <w:tcPr>
            <w:tcW w:type="dxa" w:w="4366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445" w:hRule="atLeast"/>
        </w:trPr>
        <w:tc>
          <w:tcPr>
            <w:tcW w:type="dxa" w:w="5148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after="240"/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>Email</w:t>
            </w:r>
          </w:p>
        </w:tc>
        <w:tc>
          <w:tcPr>
            <w:tcW w:type="dxa" w:w="4366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445" w:hRule="atLeast"/>
        </w:trPr>
        <w:tc>
          <w:tcPr>
            <w:tcW w:type="dxa" w:w="5148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after="240"/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>Second Email</w:t>
            </w:r>
          </w:p>
        </w:tc>
        <w:tc>
          <w:tcPr>
            <w:tcW w:type="dxa" w:w="4366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445" w:hRule="atLeast"/>
        </w:trPr>
        <w:tc>
          <w:tcPr>
            <w:tcW w:type="dxa" w:w="5148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after="240"/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de-DE"/>
              </w:rPr>
              <w:t>Phone</w:t>
            </w:r>
          </w:p>
        </w:tc>
        <w:tc>
          <w:tcPr>
            <w:tcW w:type="dxa" w:w="4366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67" w:hRule="atLeast"/>
        </w:trPr>
        <w:tc>
          <w:tcPr>
            <w:tcW w:type="dxa" w:w="5148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after="240"/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>Do you work with kids/ adults/ both?</w:t>
            </w:r>
          </w:p>
        </w:tc>
        <w:tc>
          <w:tcPr>
            <w:tcW w:type="dxa" w:w="4366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1169" w:hRule="atLeast"/>
        </w:trPr>
        <w:tc>
          <w:tcPr>
            <w:tcW w:type="dxa" w:w="5148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after="240"/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>Profession and Academic Qualifications (e.g. psychiatrist, psychologist, psychotherapist, counsellor and degree)</w:t>
            </w:r>
          </w:p>
        </w:tc>
        <w:tc>
          <w:tcPr>
            <w:tcW w:type="dxa" w:w="4366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701" w:hRule="atLeast"/>
        </w:trPr>
        <w:tc>
          <w:tcPr>
            <w:tcW w:type="dxa" w:w="5148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after="240"/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>Professional Body &amp; registration number (if applicable)</w:t>
            </w:r>
          </w:p>
        </w:tc>
        <w:tc>
          <w:tcPr>
            <w:tcW w:type="dxa" w:w="4366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572" w:hRule="atLeast"/>
        </w:trPr>
        <w:tc>
          <w:tcPr>
            <w:tcW w:type="dxa" w:w="5148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after="240"/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>Summary of experience of using specific psychological therapies (2-3 sentences)</w:t>
            </w:r>
          </w:p>
        </w:tc>
        <w:tc>
          <w:tcPr>
            <w:tcW w:type="dxa" w:w="4366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663" w:hRule="atLeast"/>
        </w:trPr>
        <w:tc>
          <w:tcPr>
            <w:tcW w:type="dxa" w:w="5148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after="240"/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 xml:space="preserve">Dietary requirements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 xml:space="preserve"> in-person training only)</w:t>
            </w:r>
          </w:p>
        </w:tc>
        <w:tc>
          <w:tcPr>
            <w:tcW w:type="dxa" w:w="4366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701" w:hRule="atLeast"/>
        </w:trPr>
        <w:tc>
          <w:tcPr>
            <w:tcW w:type="dxa" w:w="5148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after="240"/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de-DE"/>
              </w:rPr>
              <w:t xml:space="preserve">Payment - whom should the invoice be addressed to? </w:t>
            </w:r>
          </w:p>
        </w:tc>
        <w:tc>
          <w:tcPr>
            <w:tcW w:type="dxa" w:w="4366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40" w:hRule="atLeast"/>
        </w:trPr>
        <w:tc>
          <w:tcPr>
            <w:tcW w:type="dxa" w:w="5148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after="240"/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de-DE"/>
              </w:rPr>
              <w:t>I have read and agree to the Terms*</w:t>
            </w:r>
          </w:p>
        </w:tc>
        <w:tc>
          <w:tcPr>
            <w:tcW w:type="dxa" w:w="4366"/>
            <w:tcBorders>
              <w:top w:val="single" w:color="5e5e5e" w:sz="4" w:space="0" w:shadow="0" w:frame="0"/>
              <w:left w:val="single" w:color="5e5e5e" w:sz="4" w:space="0" w:shadow="0" w:frame="0"/>
              <w:bottom w:val="single" w:color="5e5e5e" w:sz="4" w:space="0" w:shadow="0" w:frame="0"/>
              <w:right w:val="single" w:color="5e5e5e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pacing w:after="240"/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de-DE"/>
              </w:rPr>
              <w:t>Signature ___________________</w:t>
            </w:r>
          </w:p>
        </w:tc>
      </w:tr>
    </w:tbl>
    <w:p>
      <w:pPr>
        <w:pStyle w:val="Body"/>
        <w:widowControl w:val="0"/>
        <w:ind w:left="216" w:hanging="216"/>
      </w:pPr>
    </w:p>
    <w:p>
      <w:pPr>
        <w:pStyle w:val="Caption A"/>
        <w:tabs>
          <w:tab w:val="left" w:pos="1440"/>
          <w:tab w:val="left" w:pos="2880"/>
          <w:tab w:val="left" w:pos="4320"/>
          <w:tab w:val="left" w:pos="5760"/>
          <w:tab w:val="left" w:pos="7200"/>
        </w:tabs>
        <w:jc w:val="both"/>
      </w:pPr>
      <w:r>
        <w:rPr>
          <w:rFonts w:ascii="Skia" w:cs="Skia" w:hAnsi="Skia" w:eastAsia="Skia"/>
          <w:outline w:val="0"/>
          <w:color w:val="326740"/>
          <w:sz w:val="30"/>
          <w:szCs w:val="30"/>
          <w:u w:color="326740"/>
          <w:shd w:val="clear" w:color="auto" w:fill="ffffff"/>
          <w:lang w:val="en-US"/>
          <w14:textFill>
            <w14:solidFill>
              <w14:srgbClr w14:val="32674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5952197</wp:posOffset>
            </wp:positionH>
            <wp:positionV relativeFrom="page">
              <wp:posOffset>172717</wp:posOffset>
            </wp:positionV>
            <wp:extent cx="1018670" cy="1727807"/>
            <wp:effectExtent l="0" t="0" r="0" b="0"/>
            <wp:wrapThrough wrapText="bothSides" distL="152400" distR="152400">
              <wp:wrapPolygon edited="1">
                <wp:start x="0" y="295"/>
                <wp:lineTo x="21574" y="295"/>
                <wp:lineTo x="21574" y="21600"/>
                <wp:lineTo x="0" y="21600"/>
                <wp:lineTo x="0" y="295"/>
              </wp:wrapPolygon>
            </wp:wrapThrough>
            <wp:docPr id="1073741825" name="officeArt object" descr="Color logo with 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olor logo with background.png" descr="Color logo with backgroun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670" cy="17278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outline w:val="0"/>
          <w:color w:val="050505"/>
          <w:sz w:val="17"/>
          <w:szCs w:val="17"/>
          <w:u w:color="050505"/>
          <w:rtl w:val="0"/>
          <w:lang w:val="en-US"/>
          <w14:textFill>
            <w14:solidFill>
              <w14:srgbClr w14:val="050505"/>
            </w14:solidFill>
          </w14:textFill>
        </w:rPr>
        <w:t>* Terms - Requests to postpone an existing registration to a later training date must be received in writing at least 30 days prior</w:t>
      </w:r>
      <w:r>
        <w:rPr>
          <w:outline w:val="0"/>
          <w:color w:val="050505"/>
          <w:sz w:val="17"/>
          <w:szCs w:val="17"/>
          <w:u w:color="050505"/>
          <w:lang w:val="en-US"/>
          <w14:textFill>
            <w14:solidFill>
              <w14:srgbClr w14:val="050505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1630599</wp:posOffset>
                </wp:positionH>
                <wp:positionV relativeFrom="page">
                  <wp:posOffset>172714</wp:posOffset>
                </wp:positionV>
                <wp:extent cx="4094363" cy="1582990"/>
                <wp:effectExtent l="0" t="0" r="0" b="0"/>
                <wp:wrapTopAndBottom distT="152400" distB="152400"/>
                <wp:docPr id="1073741826" name="officeArt object" descr="EMDR Basic Training : Registration form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363" cy="15829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 A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jc w:val="center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outline w:val="0"/>
                                <w:color w:val="326740"/>
                                <w:sz w:val="70"/>
                                <w:szCs w:val="70"/>
                                <w:u w:color="326740"/>
                                <w:shd w:val="clear" w:color="auto" w:fill="ffffff"/>
                                <w14:textFill>
                                  <w14:solidFill>
                                    <w14:srgbClr w14:val="3267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kia" w:hAnsi="Skia"/>
                                <w:b w:val="1"/>
                                <w:bCs w:val="1"/>
                                <w:outline w:val="0"/>
                                <w:color w:val="326740"/>
                                <w:sz w:val="60"/>
                                <w:szCs w:val="60"/>
                                <w:u w:color="326740"/>
                                <w:shd w:val="clear" w:color="auto" w:fill="ffffff"/>
                                <w:rtl w:val="0"/>
                                <w:lang w:val="da-DK"/>
                                <w14:textFill>
                                  <w14:solidFill>
                                    <w14:srgbClr w14:val="326740"/>
                                  </w14:solidFill>
                                </w14:textFill>
                              </w:rPr>
                              <w:t xml:space="preserve">EMDR </w:t>
                            </w:r>
                            <w:r>
                              <w:rPr>
                                <w:rFonts w:ascii="Skia" w:hAnsi="Skia"/>
                                <w:b w:val="1"/>
                                <w:bCs w:val="1"/>
                                <w:outline w:val="0"/>
                                <w:color w:val="326740"/>
                                <w:sz w:val="60"/>
                                <w:szCs w:val="60"/>
                                <w:u w:color="326740"/>
                                <w:shd w:val="clear" w:color="auto" w:fill="ffffff"/>
                                <w:rtl w:val="0"/>
                                <w:lang w:val="en-US"/>
                                <w14:textFill>
                                  <w14:solidFill>
                                    <w14:srgbClr w14:val="326740"/>
                                  </w14:solidFill>
                                </w14:textFill>
                              </w:rPr>
                              <w:t xml:space="preserve">Basic Training : </w:t>
                            </w:r>
                            <w:r>
                              <w:rPr>
                                <w:rFonts w:ascii="Skia" w:hAnsi="Skia"/>
                                <w:b w:val="1"/>
                                <w:bCs w:val="1"/>
                                <w:outline w:val="0"/>
                                <w:color w:val="326740"/>
                                <w:sz w:val="60"/>
                                <w:szCs w:val="60"/>
                                <w:u w:color="326740"/>
                                <w:shd w:val="clear" w:color="auto" w:fill="ffffff"/>
                                <w:rtl w:val="0"/>
                                <w:lang w:val="de-DE"/>
                                <w14:textFill>
                                  <w14:solidFill>
                                    <w14:srgbClr w14:val="326740"/>
                                  </w14:solidFill>
                                </w14:textFill>
                              </w:rPr>
                              <w:t>Registration</w:t>
                            </w:r>
                            <w:r>
                              <w:rPr>
                                <w:rFonts w:ascii="Skia" w:hAnsi="Skia"/>
                                <w:b w:val="1"/>
                                <w:bCs w:val="1"/>
                                <w:outline w:val="0"/>
                                <w:color w:val="326740"/>
                                <w:sz w:val="60"/>
                                <w:szCs w:val="60"/>
                                <w:u w:color="326740"/>
                                <w:shd w:val="clear" w:color="auto" w:fill="ffffff"/>
                                <w:rtl w:val="0"/>
                                <w:lang w:val="en-US"/>
                                <w14:textFill>
                                  <w14:solidFill>
                                    <w14:srgbClr w14:val="326740"/>
                                  </w14:solidFill>
                                </w14:textFill>
                              </w:rPr>
                              <w:t xml:space="preserve"> form</w:t>
                            </w:r>
                          </w:p>
                          <w:p>
                            <w:pPr>
                              <w:pStyle w:val="Caption A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jc w:val="center"/>
                              <w:rPr>
                                <w:rFonts w:ascii="Skia" w:cs="Skia" w:hAnsi="Skia" w:eastAsia="Skia"/>
                                <w:outline w:val="0"/>
                                <w:color w:val="326740"/>
                                <w:sz w:val="10"/>
                                <w:szCs w:val="10"/>
                                <w:u w:color="326740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326740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Caption A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jc w:val="center"/>
                            </w:pPr>
                            <w:r>
                              <w:rPr>
                                <w:rFonts w:ascii="Skia" w:hAnsi="Skia"/>
                                <w:outline w:val="0"/>
                                <w:color w:val="326740"/>
                                <w:sz w:val="30"/>
                                <w:szCs w:val="30"/>
                                <w:u w:color="326740"/>
                                <w:shd w:val="clear" w:color="auto" w:fill="ffffff"/>
                                <w:rtl w:val="0"/>
                                <w:lang w:val="en-US"/>
                                <w14:textFill>
                                  <w14:solidFill>
                                    <w14:srgbClr w14:val="326740"/>
                                  </w14:solidFill>
                                </w14:textFill>
                              </w:rPr>
                              <w:t>Email the completed form to</w:t>
                            </w:r>
                            <w:r>
                              <w:rPr>
                                <w:rFonts w:ascii="Skia" w:hAnsi="Skia"/>
                                <w:outline w:val="0"/>
                                <w:color w:val="0b21f2"/>
                                <w:sz w:val="30"/>
                                <w:szCs w:val="30"/>
                                <w:u w:val="single" w:color="0b21f2"/>
                                <w:shd w:val="clear" w:color="auto" w:fill="ffffff"/>
                                <w:rtl w:val="0"/>
                                <w:lang w:val="en-US"/>
                                <w14:textFill>
                                  <w14:solidFill>
                                    <w14:srgbClr w14:val="0B21F2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Hyperlink.0"/>
                                <w:rFonts w:ascii="Skia" w:cs="Skia" w:hAnsi="Skia" w:eastAsia="Skia"/>
                                <w:outline w:val="0"/>
                                <w:color w:val="0b21f2"/>
                                <w:sz w:val="30"/>
                                <w:szCs w:val="30"/>
                                <w:u w:val="single" w:color="0b21f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B21F2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Skia" w:cs="Skia" w:hAnsi="Skia" w:eastAsia="Skia"/>
                                <w:outline w:val="0"/>
                                <w:color w:val="0b21f2"/>
                                <w:sz w:val="30"/>
                                <w:szCs w:val="30"/>
                                <w:u w:val="single" w:color="0b21f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B21F2"/>
                                  </w14:solidFill>
                                </w14:textFill>
                              </w:rPr>
                              <w:instrText xml:space="preserve"> HYPERLINK "mailto:drtalhmoore@gmail.com"</w:instrText>
                            </w:r>
                            <w:r>
                              <w:rPr>
                                <w:rStyle w:val="Hyperlink.0"/>
                                <w:rFonts w:ascii="Skia" w:cs="Skia" w:hAnsi="Skia" w:eastAsia="Skia"/>
                                <w:outline w:val="0"/>
                                <w:color w:val="0b21f2"/>
                                <w:sz w:val="30"/>
                                <w:szCs w:val="30"/>
                                <w:u w:val="single" w:color="0b21f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B21F2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Skia" w:hAnsi="Skia"/>
                                <w:outline w:val="0"/>
                                <w:color w:val="0b21f2"/>
                                <w:sz w:val="30"/>
                                <w:szCs w:val="30"/>
                                <w:u w:val="single" w:color="0b21f2"/>
                                <w:shd w:val="clear" w:color="auto" w:fill="ffffff"/>
                                <w:rtl w:val="0"/>
                                <w:lang w:val="en-US"/>
                                <w14:textFill>
                                  <w14:solidFill>
                                    <w14:srgbClr w14:val="0B21F2"/>
                                  </w14:solidFill>
                                </w14:textFill>
                              </w:rPr>
                              <w:t>drtalhmoore@gmail.com</w:t>
                            </w:r>
                            <w:r>
                              <w:rPr>
                                <w:lang w:val="en-US"/>
                              </w:rPr>
                              <w:fldChar w:fldCharType="end" w:fldLock="0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28.4pt;margin-top:13.6pt;width:322.4pt;height:124.6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 A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jc w:val="center"/>
                        <w:rPr>
                          <w:rFonts w:ascii="Arial" w:cs="Arial" w:hAnsi="Arial" w:eastAsia="Arial"/>
                          <w:b w:val="1"/>
                          <w:bCs w:val="1"/>
                          <w:outline w:val="0"/>
                          <w:color w:val="326740"/>
                          <w:sz w:val="70"/>
                          <w:szCs w:val="70"/>
                          <w:u w:color="326740"/>
                          <w:shd w:val="clear" w:color="auto" w:fill="ffffff"/>
                          <w14:textFill>
                            <w14:solidFill>
                              <w14:srgbClr w14:val="326740"/>
                            </w14:solidFill>
                          </w14:textFill>
                        </w:rPr>
                      </w:pPr>
                      <w:r>
                        <w:rPr>
                          <w:rFonts w:ascii="Skia" w:hAnsi="Skia"/>
                          <w:b w:val="1"/>
                          <w:bCs w:val="1"/>
                          <w:outline w:val="0"/>
                          <w:color w:val="326740"/>
                          <w:sz w:val="60"/>
                          <w:szCs w:val="60"/>
                          <w:u w:color="326740"/>
                          <w:shd w:val="clear" w:color="auto" w:fill="ffffff"/>
                          <w:rtl w:val="0"/>
                          <w:lang w:val="da-DK"/>
                          <w14:textFill>
                            <w14:solidFill>
                              <w14:srgbClr w14:val="326740"/>
                            </w14:solidFill>
                          </w14:textFill>
                        </w:rPr>
                        <w:t xml:space="preserve">EMDR </w:t>
                      </w:r>
                      <w:r>
                        <w:rPr>
                          <w:rFonts w:ascii="Skia" w:hAnsi="Skia"/>
                          <w:b w:val="1"/>
                          <w:bCs w:val="1"/>
                          <w:outline w:val="0"/>
                          <w:color w:val="326740"/>
                          <w:sz w:val="60"/>
                          <w:szCs w:val="60"/>
                          <w:u w:color="326740"/>
                          <w:shd w:val="clear" w:color="auto" w:fill="ffffff"/>
                          <w:rtl w:val="0"/>
                          <w:lang w:val="en-US"/>
                          <w14:textFill>
                            <w14:solidFill>
                              <w14:srgbClr w14:val="326740"/>
                            </w14:solidFill>
                          </w14:textFill>
                        </w:rPr>
                        <w:t xml:space="preserve">Basic Training : </w:t>
                      </w:r>
                      <w:r>
                        <w:rPr>
                          <w:rFonts w:ascii="Skia" w:hAnsi="Skia"/>
                          <w:b w:val="1"/>
                          <w:bCs w:val="1"/>
                          <w:outline w:val="0"/>
                          <w:color w:val="326740"/>
                          <w:sz w:val="60"/>
                          <w:szCs w:val="60"/>
                          <w:u w:color="326740"/>
                          <w:shd w:val="clear" w:color="auto" w:fill="ffffff"/>
                          <w:rtl w:val="0"/>
                          <w:lang w:val="de-DE"/>
                          <w14:textFill>
                            <w14:solidFill>
                              <w14:srgbClr w14:val="326740"/>
                            </w14:solidFill>
                          </w14:textFill>
                        </w:rPr>
                        <w:t>Registration</w:t>
                      </w:r>
                      <w:r>
                        <w:rPr>
                          <w:rFonts w:ascii="Skia" w:hAnsi="Skia"/>
                          <w:b w:val="1"/>
                          <w:bCs w:val="1"/>
                          <w:outline w:val="0"/>
                          <w:color w:val="326740"/>
                          <w:sz w:val="60"/>
                          <w:szCs w:val="60"/>
                          <w:u w:color="326740"/>
                          <w:shd w:val="clear" w:color="auto" w:fill="ffffff"/>
                          <w:rtl w:val="0"/>
                          <w:lang w:val="en-US"/>
                          <w14:textFill>
                            <w14:solidFill>
                              <w14:srgbClr w14:val="326740"/>
                            </w14:solidFill>
                          </w14:textFill>
                        </w:rPr>
                        <w:t xml:space="preserve"> form</w:t>
                      </w:r>
                    </w:p>
                    <w:p>
                      <w:pPr>
                        <w:pStyle w:val="Caption A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jc w:val="center"/>
                        <w:rPr>
                          <w:rFonts w:ascii="Skia" w:cs="Skia" w:hAnsi="Skia" w:eastAsia="Skia"/>
                          <w:outline w:val="0"/>
                          <w:color w:val="326740"/>
                          <w:sz w:val="10"/>
                          <w:szCs w:val="10"/>
                          <w:u w:color="326740"/>
                          <w:shd w:val="clear" w:color="auto" w:fill="ffffff"/>
                          <w:lang w:val="en-US"/>
                          <w14:textFill>
                            <w14:solidFill>
                              <w14:srgbClr w14:val="326740"/>
                            </w14:solidFill>
                          </w14:textFill>
                        </w:rPr>
                      </w:pPr>
                    </w:p>
                    <w:p>
                      <w:pPr>
                        <w:pStyle w:val="Caption A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jc w:val="center"/>
                      </w:pPr>
                      <w:r>
                        <w:rPr>
                          <w:rFonts w:ascii="Skia" w:hAnsi="Skia"/>
                          <w:outline w:val="0"/>
                          <w:color w:val="326740"/>
                          <w:sz w:val="30"/>
                          <w:szCs w:val="30"/>
                          <w:u w:color="326740"/>
                          <w:shd w:val="clear" w:color="auto" w:fill="ffffff"/>
                          <w:rtl w:val="0"/>
                          <w:lang w:val="en-US"/>
                          <w14:textFill>
                            <w14:solidFill>
                              <w14:srgbClr w14:val="326740"/>
                            </w14:solidFill>
                          </w14:textFill>
                        </w:rPr>
                        <w:t>Email the completed form to</w:t>
                      </w:r>
                      <w:r>
                        <w:rPr>
                          <w:rFonts w:ascii="Skia" w:hAnsi="Skia"/>
                          <w:outline w:val="0"/>
                          <w:color w:val="0b21f2"/>
                          <w:sz w:val="30"/>
                          <w:szCs w:val="30"/>
                          <w:u w:val="single" w:color="0b21f2"/>
                          <w:shd w:val="clear" w:color="auto" w:fill="ffffff"/>
                          <w:rtl w:val="0"/>
                          <w:lang w:val="en-US"/>
                          <w14:textFill>
                            <w14:solidFill>
                              <w14:srgbClr w14:val="0B21F2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Hyperlink.0"/>
                          <w:rFonts w:ascii="Skia" w:cs="Skia" w:hAnsi="Skia" w:eastAsia="Skia"/>
                          <w:outline w:val="0"/>
                          <w:color w:val="0b21f2"/>
                          <w:sz w:val="30"/>
                          <w:szCs w:val="30"/>
                          <w:u w:val="single" w:color="0b21f2"/>
                          <w:shd w:val="clear" w:color="auto" w:fill="ffffff"/>
                          <w:lang w:val="en-US"/>
                          <w14:textFill>
                            <w14:solidFill>
                              <w14:srgbClr w14:val="0B21F2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Skia" w:cs="Skia" w:hAnsi="Skia" w:eastAsia="Skia"/>
                          <w:outline w:val="0"/>
                          <w:color w:val="0b21f2"/>
                          <w:sz w:val="30"/>
                          <w:szCs w:val="30"/>
                          <w:u w:val="single" w:color="0b21f2"/>
                          <w:shd w:val="clear" w:color="auto" w:fill="ffffff"/>
                          <w:lang w:val="en-US"/>
                          <w14:textFill>
                            <w14:solidFill>
                              <w14:srgbClr w14:val="0B21F2"/>
                            </w14:solidFill>
                          </w14:textFill>
                        </w:rPr>
                        <w:instrText xml:space="preserve"> HYPERLINK "mailto:drtalhmoore@gmail.com"</w:instrText>
                      </w:r>
                      <w:r>
                        <w:rPr>
                          <w:rStyle w:val="Hyperlink.0"/>
                          <w:rFonts w:ascii="Skia" w:cs="Skia" w:hAnsi="Skia" w:eastAsia="Skia"/>
                          <w:outline w:val="0"/>
                          <w:color w:val="0b21f2"/>
                          <w:sz w:val="30"/>
                          <w:szCs w:val="30"/>
                          <w:u w:val="single" w:color="0b21f2"/>
                          <w:shd w:val="clear" w:color="auto" w:fill="ffffff"/>
                          <w:lang w:val="en-US"/>
                          <w14:textFill>
                            <w14:solidFill>
                              <w14:srgbClr w14:val="0B21F2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Skia" w:hAnsi="Skia"/>
                          <w:outline w:val="0"/>
                          <w:color w:val="0b21f2"/>
                          <w:sz w:val="30"/>
                          <w:szCs w:val="30"/>
                          <w:u w:val="single" w:color="0b21f2"/>
                          <w:shd w:val="clear" w:color="auto" w:fill="ffffff"/>
                          <w:rtl w:val="0"/>
                          <w:lang w:val="en-US"/>
                          <w14:textFill>
                            <w14:solidFill>
                              <w14:srgbClr w14:val="0B21F2"/>
                            </w14:solidFill>
                          </w14:textFill>
                        </w:rPr>
                        <w:t>drtalhmoore@gmail.com</w:t>
                      </w:r>
                      <w:r>
                        <w:rPr>
                          <w:lang w:val="en-US"/>
                        </w:rPr>
                        <w:fldChar w:fldCharType="end" w:fldLock="0"/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Style w:val="None"/>
          <w:outline w:val="0"/>
          <w:color w:val="050505"/>
          <w:sz w:val="17"/>
          <w:szCs w:val="17"/>
          <w:u w:color="050505"/>
          <w:rtl w:val="0"/>
          <w:lang w:val="en-US"/>
          <w14:textFill>
            <w14:solidFill>
              <w14:srgbClr w14:val="050505"/>
            </w14:solidFill>
          </w14:textFill>
        </w:rPr>
        <w:t xml:space="preserve"> to the original training date. If such requests are made during the 30 days prior to the date of the training, then 50% of the training fee is charged, plus the cost of a new registration to the later date. Should you wish to cancel your registration an administration charge of $99 (Incl. GST) will be made for cancellations received in writing up to 30 days prior to the training. Refunds cannot be offered to cancellations received within 30 days of the training. If a participant does not attend the training there will be no refunds. In the event that EMDR Foundations cancels an event then a full refund will be made available.</w:t>
      </w:r>
      <w:r>
        <w:rPr>
          <w:rStyle w:val="None"/>
          <w:outline w:val="0"/>
          <w:color w:val="050505"/>
          <w:sz w:val="17"/>
          <w:szCs w:val="17"/>
          <w:u w:color="050505"/>
          <w:rtl w:val="0"/>
          <w:lang w:val="en-US"/>
          <w14:textFill>
            <w14:solidFill>
              <w14:srgbClr w14:val="050505"/>
            </w14:solidFill>
          </w14:textFill>
        </w:rPr>
        <w:t xml:space="preserve">  </w:t>
      </w:r>
      <w:r>
        <w:rPr>
          <w:rStyle w:val="None"/>
          <w:outline w:val="0"/>
          <w:color w:val="050505"/>
          <w:sz w:val="17"/>
          <w:szCs w:val="17"/>
          <w:u w:color="050505"/>
          <w:rtl w:val="0"/>
          <w:lang w:val="en-US"/>
          <w14:textFill>
            <w14:solidFill>
              <w14:srgbClr w14:val="050505"/>
            </w14:solidFill>
          </w14:textFill>
        </w:rPr>
        <w:t>If you are planning to take a flight in order to attend the training, do consider taking travel insurance and consider alternative travel options in case of flight cancellations. In-person trainings do not have a remote attendance option and must be attended for the full three days.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50505"/>
          <w:sz w:val="18"/>
          <w:szCs w:val="18"/>
          <w:u w:color="050505"/>
          <w:lang w:val="en-US"/>
          <w14:textFill>
            <w14:solidFill>
              <w14:srgbClr w14:val="050505"/>
            </w14:solidFill>
          </w14:textFill>
        </w:rPr>
        <w:br w:type="page"/>
      </w:r>
    </w:p>
    <w:p>
      <w:pPr>
        <w:pStyle w:val="Caption A"/>
        <w:tabs>
          <w:tab w:val="left" w:pos="1440"/>
          <w:tab w:val="left" w:pos="2880"/>
          <w:tab w:val="left" w:pos="4320"/>
          <w:tab w:val="left" w:pos="5760"/>
          <w:tab w:val="left" w:pos="7200"/>
        </w:tabs>
        <w:jc w:val="center"/>
        <w:rPr>
          <w:rStyle w:val="None"/>
          <w:rFonts w:ascii="Skia" w:cs="Skia" w:hAnsi="Skia" w:eastAsia="Skia"/>
          <w:b w:val="1"/>
          <w:bCs w:val="1"/>
          <w:sz w:val="30"/>
          <w:szCs w:val="30"/>
          <w:u w:val="single" w:color="326740"/>
          <w:shd w:val="clear" w:color="auto" w:fill="ffffff"/>
          <w:lang w:val="en-US"/>
        </w:rPr>
      </w:pPr>
      <w:r>
        <w:rPr>
          <w:rStyle w:val="None"/>
          <w:rFonts w:ascii="Skia" w:hAnsi="Skia"/>
          <w:b w:val="1"/>
          <w:bCs w:val="1"/>
          <w:sz w:val="30"/>
          <w:szCs w:val="30"/>
          <w:u w:val="single" w:color="326740"/>
          <w:shd w:val="clear" w:color="auto" w:fill="ffffff"/>
          <w:rtl w:val="0"/>
          <w:lang w:val="en-US"/>
        </w:rPr>
        <w:t xml:space="preserve">Page 2 : Choosing your </w:t>
      </w:r>
      <w:r>
        <w:rPr>
          <w:rStyle w:val="None"/>
          <w:rFonts w:ascii="Skia" w:hAnsi="Skia"/>
          <w:b w:val="1"/>
          <w:bCs w:val="1"/>
          <w:sz w:val="30"/>
          <w:szCs w:val="30"/>
          <w:u w:val="single" w:color="326740"/>
          <w:shd w:val="clear" w:color="auto" w:fill="ffffff"/>
          <w:rtl w:val="0"/>
          <w:lang w:val="en-US"/>
        </w:rPr>
        <w:t xml:space="preserve">EMDR Basic Training </w:t>
      </w:r>
      <w:r>
        <w:rPr>
          <w:rStyle w:val="None"/>
          <w:rFonts w:ascii="Skia" w:hAnsi="Skia"/>
          <w:b w:val="1"/>
          <w:bCs w:val="1"/>
          <w:sz w:val="30"/>
          <w:szCs w:val="30"/>
          <w:u w:val="single" w:color="326740"/>
          <w:shd w:val="clear" w:color="auto" w:fill="ffffff"/>
          <w:rtl w:val="0"/>
          <w:lang w:val="en-US"/>
        </w:rPr>
        <w:t>dates</w:t>
      </w:r>
    </w:p>
    <w:p>
      <w:pPr>
        <w:pStyle w:val="Caption A"/>
        <w:tabs>
          <w:tab w:val="left" w:pos="1440"/>
          <w:tab w:val="left" w:pos="2880"/>
          <w:tab w:val="left" w:pos="4320"/>
          <w:tab w:val="left" w:pos="5760"/>
          <w:tab w:val="left" w:pos="7200"/>
        </w:tabs>
        <w:jc w:val="center"/>
        <w:rPr>
          <w:rStyle w:val="None"/>
          <w:rFonts w:ascii="Arial Unicode MS" w:cs="Arial Unicode MS" w:hAnsi="Arial Unicode MS" w:eastAsia="Arial Unicode MS"/>
          <w:outline w:val="0"/>
          <w:color w:val="050505"/>
          <w:sz w:val="18"/>
          <w:szCs w:val="18"/>
          <w:u w:val="single" w:color="050505"/>
          <w:shd w:val="clear" w:color="auto" w:fill="ffffff"/>
          <w:lang w:val="en-US"/>
          <w14:textFill>
            <w14:solidFill>
              <w14:srgbClr w14:val="050505"/>
            </w14:solidFill>
          </w14:textFill>
        </w:rPr>
      </w:pPr>
    </w:p>
    <w:p>
      <w:pPr>
        <w:pStyle w:val="Body A A"/>
        <w:rPr>
          <w:rStyle w:val="None"/>
          <w:rFonts w:ascii="Arial" w:cs="Arial" w:hAnsi="Arial" w:eastAsia="Arial"/>
          <w:sz w:val="26"/>
          <w:szCs w:val="26"/>
        </w:rPr>
      </w:pPr>
      <w:r>
        <w:rPr>
          <w:rStyle w:val="None"/>
          <w:rFonts w:ascii="Arial" w:hAnsi="Arial"/>
          <w:sz w:val="26"/>
          <w:szCs w:val="26"/>
          <w:rtl w:val="0"/>
          <w:lang w:val="en-US"/>
        </w:rPr>
        <w:t xml:space="preserve">Please </w:t>
      </w:r>
      <w:r>
        <w:rPr>
          <w:rStyle w:val="None"/>
          <w:rFonts w:ascii="Arial" w:hAnsi="Arial"/>
          <w:sz w:val="26"/>
          <w:szCs w:val="26"/>
          <w:rtl w:val="0"/>
          <w:lang w:val="en-US"/>
        </w:rPr>
        <w:t>chose an EMDR Basic Training</w:t>
      </w:r>
      <w:r>
        <w:rPr>
          <w:rStyle w:val="None"/>
          <w:rFonts w:ascii="Arial" w:hAnsi="Arial"/>
          <w:sz w:val="26"/>
          <w:szCs w:val="26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499bc9"/>
          <w:sz w:val="26"/>
          <w:szCs w:val="26"/>
          <w:u w:color="499bc9"/>
          <w:rtl w:val="0"/>
          <w:lang w:val="en-US"/>
          <w14:textFill>
            <w14:solidFill>
              <w14:srgbClr w14:val="499BC9"/>
            </w14:solidFill>
          </w14:textFill>
        </w:rPr>
        <w:t xml:space="preserve">Part 1 </w:t>
      </w:r>
      <w:r>
        <w:rPr>
          <w:rStyle w:val="None"/>
          <w:rFonts w:ascii="Arial" w:hAnsi="Arial"/>
          <w:sz w:val="26"/>
          <w:szCs w:val="26"/>
          <w:rtl w:val="0"/>
          <w:lang w:val="en-US"/>
        </w:rPr>
        <w:t>and a</w:t>
      </w:r>
      <w:r>
        <w:rPr>
          <w:rStyle w:val="None"/>
          <w:rFonts w:ascii="Arial" w:hAnsi="Arial"/>
          <w:sz w:val="26"/>
          <w:szCs w:val="26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ff6259"/>
          <w:sz w:val="26"/>
          <w:szCs w:val="26"/>
          <w:u w:color="ff6259"/>
          <w:rtl w:val="0"/>
          <w:lang w:val="en-US"/>
          <w14:textFill>
            <w14:solidFill>
              <w14:srgbClr w14:val="FF6259"/>
            </w14:solidFill>
          </w14:textFill>
        </w:rPr>
        <w:t>Part 2</w:t>
      </w:r>
      <w:r>
        <w:rPr>
          <w:rStyle w:val="None"/>
          <w:rFonts w:ascii="Arial" w:hAnsi="Arial"/>
          <w:sz w:val="26"/>
          <w:szCs w:val="26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6"/>
          <w:szCs w:val="26"/>
          <w:rtl w:val="0"/>
          <w:lang w:val="en-US"/>
        </w:rPr>
        <w:t xml:space="preserve">course. For each course you also need to chose a case consultation group from the 3 available dates. </w:t>
      </w:r>
    </w:p>
    <w:p>
      <w:pPr>
        <w:pStyle w:val="Body B"/>
        <w:rPr>
          <w:rStyle w:val="None"/>
          <w:sz w:val="30"/>
          <w:szCs w:val="30"/>
          <w14:textOutline w14:w="12700" w14:cap="flat">
            <w14:noFill/>
            <w14:miter w14:lim="400000"/>
          </w14:textOutline>
        </w:rPr>
      </w:pPr>
    </w:p>
    <w:tbl>
      <w:tblPr>
        <w:tblW w:w="8904" w:type="dxa"/>
        <w:jc w:val="left"/>
        <w:tblInd w:w="7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4371"/>
        <w:gridCol w:w="4533"/>
      </w:tblGrid>
      <w:tr>
        <w:tblPrEx>
          <w:shd w:val="clear" w:color="auto" w:fill="ceddeb"/>
        </w:tblPrEx>
        <w:trPr>
          <w:trHeight w:val="2471" w:hRule="atLeast"/>
        </w:trPr>
        <w:tc>
          <w:tcPr>
            <w:tcW w:type="dxa" w:w="4371"/>
            <w:vMerge w:val="restart"/>
            <w:tcBorders>
              <w:top w:val="single" w:color="ffffff" w:sz="32" w:space="0" w:shadow="0" w:frame="0"/>
              <w:left w:val="single" w:color="ffffff" w:sz="32" w:space="0" w:shadow="0" w:frame="0"/>
              <w:bottom w:val="single" w:color="ffffff" w:sz="32" w:space="0" w:shadow="0" w:frame="0"/>
              <w:right w:val="single" w:color="ffffff" w:sz="32" w:space="0" w:shadow="0" w:frame="0"/>
            </w:tcBorders>
            <w:shd w:val="clear" w:color="auto" w:fill="cedde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suppressAutoHyphens w:val="1"/>
              <w:spacing w:before="6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sz w:val="50"/>
                <w:szCs w:val="5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50"/>
                <w:szCs w:val="50"/>
                <w:rtl w:val="0"/>
                <w:lang w:val="en-US"/>
              </w:rPr>
              <w:t xml:space="preserve">Part 1 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center"/>
              <w:outlineLvl w:val="0"/>
              <w:rPr>
                <w:rStyle w:val="None"/>
                <w:rFonts w:ascii="Arial" w:cs="Arial" w:hAnsi="Arial" w:eastAsia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en-US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en-US"/>
              </w:rPr>
              <w:t>Online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center"/>
              <w:outlineLvl w:val="0"/>
              <w:rPr>
                <w:rStyle w:val="None"/>
                <w:rFonts w:ascii="Arial" w:cs="Arial" w:hAnsi="Arial" w:eastAsia="Arial"/>
                <w:b w:val="1"/>
                <w:bCs w:val="1"/>
                <w:sz w:val="30"/>
                <w:szCs w:val="30"/>
                <w:shd w:val="nil" w:color="auto" w:fill="auto"/>
                <w:rtl w:val="0"/>
              </w:rPr>
            </w:pPr>
          </w:p>
          <w:p>
            <w:pPr>
              <w:pStyle w:val="Heading"/>
              <w:jc w:val="center"/>
              <w:rPr>
                <w:rStyle w:val="None"/>
                <w:shd w:val="nil" w:color="auto" w:fill="auto"/>
                <w:lang w:val="en-US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18-20 March 2026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center"/>
              <w:outlineLvl w:val="0"/>
              <w:rPr>
                <w:rStyle w:val="None"/>
                <w:rFonts w:ascii="Arial" w:cs="Arial" w:hAnsi="Arial" w:eastAsia="Arial"/>
                <w:sz w:val="26"/>
                <w:szCs w:val="26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>Wednesday-Friday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>8:30am-5pm on all 3 days</w:t>
            </w:r>
          </w:p>
          <w:p>
            <w:pPr>
              <w:pStyle w:val="Body B"/>
              <w:suppressAutoHyphens w:val="1"/>
              <w:spacing w:before="6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sz w:val="26"/>
                <w:szCs w:val="26"/>
              </w:rPr>
            </w:pPr>
          </w:p>
          <w:p>
            <w:pPr>
              <w:pStyle w:val="Body B"/>
              <w:suppressAutoHyphens w:val="1"/>
              <w:spacing w:before="6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sz w:val="26"/>
                <w:szCs w:val="26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 xml:space="preserve">Part 1 </w:t>
            </w: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>C</w:t>
            </w: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>onsultation group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left"/>
              <w:outlineLvl w:val="0"/>
              <w:rPr>
                <w:rStyle w:val="None"/>
                <w:rFonts w:ascii="Arial" w:cs="Arial" w:hAnsi="Arial" w:eastAsia="Arial"/>
                <w:sz w:val="26"/>
                <w:szCs w:val="26"/>
                <w:shd w:val="nil" w:color="auto" w:fill="auto"/>
                <w:rtl w:val="0"/>
              </w:rPr>
            </w:pPr>
            <w:r>
              <w:rPr>
                <w:rFonts w:ascii="Arial" w:hAnsi="Arial"/>
                <w:sz w:val="26"/>
                <w:szCs w:val="26"/>
                <w:rtl w:val="0"/>
                <w:lang w:val="en-US"/>
              </w:rPr>
              <w:t>O</w:t>
            </w: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>n Zoom, 9am-3pm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left"/>
              <w:outlineLvl w:val="0"/>
              <w:rPr>
                <w:rStyle w:val="None"/>
                <w:rFonts w:ascii="Arial" w:cs="Arial" w:hAnsi="Arial" w:eastAsia="Arial"/>
                <w:sz w:val="26"/>
                <w:szCs w:val="26"/>
                <w:shd w:val="nil" w:color="auto" w:fill="auto"/>
                <w:rtl w:val="0"/>
              </w:rPr>
            </w:pPr>
            <w:r>
              <w:rPr>
                <w:rFonts w:ascii="Arial" w:hAnsi="Arial"/>
                <w:sz w:val="26"/>
                <w:szCs w:val="26"/>
                <w:shd w:val="clear" w:color="auto" w:fill="ffd49c"/>
                <w:rtl w:val="0"/>
                <w:lang w:val="en-US"/>
              </w:rPr>
              <w:t xml:space="preserve">Choose one group date to attend: </w:t>
            </w:r>
          </w:p>
          <w:p>
            <w:pPr>
              <w:pStyle w:val="Body B"/>
              <w:numPr>
                <w:ilvl w:val="0"/>
                <w:numId w:val="1"/>
              </w:numPr>
              <w:suppressAutoHyphens w:val="1"/>
              <w:bidi w:val="0"/>
              <w:spacing w:before="60"/>
              <w:ind w:right="0"/>
              <w:jc w:val="left"/>
              <w:outlineLvl w:val="0"/>
              <w:rPr>
                <w:rFonts w:ascii="Arial" w:hAnsi="Arial"/>
                <w:sz w:val="26"/>
                <w:szCs w:val="26"/>
                <w:rtl w:val="0"/>
                <w:lang w:val="en-US"/>
              </w:rPr>
            </w:pPr>
            <w:r>
              <w:rPr>
                <w:rStyle w:val="None"/>
                <w:rFonts w:ascii="Arial" w:hAnsi="Arial"/>
                <w:sz w:val="26"/>
                <w:szCs w:val="26"/>
                <w:rtl w:val="0"/>
                <w:lang w:val="en-US"/>
              </w:rPr>
              <w:t>Tuesday</w:t>
            </w: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>9 June 2026</w:t>
            </w:r>
          </w:p>
          <w:p>
            <w:pPr>
              <w:pStyle w:val="Body B"/>
              <w:numPr>
                <w:ilvl w:val="0"/>
                <w:numId w:val="1"/>
              </w:numPr>
              <w:suppressAutoHyphens w:val="1"/>
              <w:bidi w:val="0"/>
              <w:spacing w:before="60"/>
              <w:ind w:right="0"/>
              <w:jc w:val="left"/>
              <w:outlineLvl w:val="0"/>
              <w:rPr>
                <w:rFonts w:ascii="Arial" w:hAnsi="Arial"/>
                <w:sz w:val="26"/>
                <w:szCs w:val="26"/>
                <w:rtl w:val="0"/>
                <w:lang w:val="en-US"/>
              </w:rPr>
            </w:pPr>
            <w:r>
              <w:rPr>
                <w:rStyle w:val="None"/>
                <w:rFonts w:ascii="Arial" w:hAnsi="Arial"/>
                <w:sz w:val="26"/>
                <w:szCs w:val="26"/>
                <w:rtl w:val="0"/>
                <w:lang w:val="en-US"/>
              </w:rPr>
              <w:t xml:space="preserve">Tuesday </w:t>
            </w:r>
            <w:r>
              <w:rPr>
                <w:rStyle w:val="None"/>
                <w:rFonts w:ascii="Arial" w:hAnsi="Arial"/>
                <w:sz w:val="26"/>
                <w:szCs w:val="26"/>
                <w:rtl w:val="0"/>
                <w:lang w:val="en-US"/>
              </w:rPr>
              <w:t>30 June 2026</w:t>
            </w:r>
          </w:p>
          <w:p>
            <w:pPr>
              <w:pStyle w:val="Body B"/>
              <w:numPr>
                <w:ilvl w:val="0"/>
                <w:numId w:val="1"/>
              </w:numPr>
              <w:suppressAutoHyphens w:val="1"/>
              <w:bidi w:val="0"/>
              <w:spacing w:before="60"/>
              <w:ind w:right="0"/>
              <w:jc w:val="left"/>
              <w:outlineLvl w:val="0"/>
              <w:rPr>
                <w:rFonts w:ascii="Arial" w:hAnsi="Arial"/>
                <w:sz w:val="26"/>
                <w:szCs w:val="26"/>
                <w:rtl w:val="0"/>
                <w:lang w:val="en-US"/>
              </w:rPr>
            </w:pPr>
            <w:r>
              <w:rPr>
                <w:rStyle w:val="None"/>
                <w:rFonts w:ascii="Arial" w:hAnsi="Arial"/>
                <w:sz w:val="26"/>
                <w:szCs w:val="26"/>
                <w:rtl w:val="0"/>
                <w:lang w:val="en-US"/>
              </w:rPr>
              <w:t>Tuesday</w:t>
            </w: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 2</w:t>
            </w: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>1</w:t>
            </w: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 July</w:t>
            </w: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 2026</w:t>
            </w:r>
            <w:r>
              <w:rPr>
                <w:rStyle w:val="None"/>
                <w:rFonts w:ascii="Arial" w:cs="Arial" w:hAnsi="Arial" w:eastAsia="Arial"/>
                <w:sz w:val="26"/>
                <w:szCs w:val="26"/>
                <w:shd w:val="nil" w:color="auto" w:fill="auto"/>
              </w:rPr>
            </w:r>
          </w:p>
        </w:tc>
        <w:tc>
          <w:tcPr>
            <w:tcW w:type="dxa" w:w="4532"/>
            <w:vMerge w:val="restart"/>
            <w:tcBorders>
              <w:top w:val="single" w:color="ffffff" w:sz="32" w:space="0" w:shadow="0" w:frame="0"/>
              <w:left w:val="single" w:color="ffffff" w:sz="32" w:space="0" w:shadow="0" w:frame="0"/>
              <w:bottom w:val="single" w:color="ffffff" w:sz="32" w:space="0" w:shadow="0" w:frame="0"/>
              <w:right w:val="single" w:color="ffffff" w:sz="32" w:space="0" w:shadow="0" w:frame="0"/>
            </w:tcBorders>
            <w:shd w:val="clear" w:color="auto" w:fill="ff969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suppressAutoHyphens w:val="1"/>
              <w:spacing w:before="6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sz w:val="50"/>
                <w:szCs w:val="5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50"/>
                <w:szCs w:val="50"/>
                <w:rtl w:val="0"/>
                <w:lang w:val="en-US"/>
              </w:rPr>
              <w:t>Part 2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center"/>
              <w:outlineLvl w:val="0"/>
              <w:rPr>
                <w:rStyle w:val="None"/>
                <w:rFonts w:ascii="Arial" w:cs="Arial" w:hAnsi="Arial" w:eastAsia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en-US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en-US"/>
              </w:rPr>
              <w:t xml:space="preserve">Wellington 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sz w:val="26"/>
                <w:szCs w:val="26"/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 xml:space="preserve">At the Pataka </w:t>
            </w: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 xml:space="preserve">Gallery, </w:t>
            </w: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>Porirua</w:t>
            </w:r>
          </w:p>
          <w:p>
            <w:pPr>
              <w:pStyle w:val="Heading"/>
              <w:jc w:val="center"/>
              <w:rPr>
                <w:lang w:val="en-US"/>
              </w:rPr>
            </w:pPr>
            <w:r>
              <w:rPr>
                <w:rtl w:val="0"/>
                <w:lang w:val="en-US"/>
              </w:rPr>
              <w:t>16-18 Nov 2026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center"/>
              <w:outlineLvl w:val="0"/>
              <w:rPr>
                <w:rFonts w:ascii="Arial" w:cs="Arial" w:hAnsi="Arial" w:eastAsia="Arial"/>
                <w:sz w:val="26"/>
                <w:szCs w:val="26"/>
                <w:rtl w:val="0"/>
              </w:rPr>
            </w:pPr>
            <w:r>
              <w:rPr>
                <w:rFonts w:ascii="Arial" w:hAnsi="Arial"/>
                <w:sz w:val="26"/>
                <w:szCs w:val="26"/>
                <w:rtl w:val="0"/>
                <w:lang w:val="en-US"/>
              </w:rPr>
              <w:t>Monday - Wednesday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>8:30am-5pm on all 3 days</w:t>
            </w:r>
          </w:p>
          <w:p>
            <w:pPr>
              <w:pStyle w:val="Body B"/>
              <w:suppressAutoHyphens w:val="1"/>
              <w:spacing w:before="6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sz w:val="26"/>
                <w:szCs w:val="26"/>
              </w:rPr>
            </w:pPr>
          </w:p>
          <w:p>
            <w:pPr>
              <w:pStyle w:val="Body B"/>
              <w:suppressAutoHyphens w:val="1"/>
              <w:spacing w:before="6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sz w:val="26"/>
                <w:szCs w:val="26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 xml:space="preserve">Part </w:t>
            </w: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>2</w:t>
            </w: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>C</w:t>
            </w: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>onsultation group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left"/>
              <w:outlineLvl w:val="0"/>
              <w:rPr>
                <w:rStyle w:val="None"/>
                <w:rFonts w:ascii="Arial" w:cs="Arial" w:hAnsi="Arial" w:eastAsia="Arial"/>
                <w:sz w:val="26"/>
                <w:szCs w:val="26"/>
                <w:shd w:val="nil" w:color="auto" w:fill="auto"/>
                <w:rtl w:val="0"/>
              </w:rPr>
            </w:pPr>
            <w:r>
              <w:rPr>
                <w:rFonts w:ascii="Arial" w:hAnsi="Arial"/>
                <w:sz w:val="26"/>
                <w:szCs w:val="26"/>
                <w:rtl w:val="0"/>
                <w:lang w:val="en-US"/>
              </w:rPr>
              <w:t>O</w:t>
            </w: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>n Zoom, 9am-3pm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left"/>
              <w:outlineLvl w:val="0"/>
              <w:rPr>
                <w:rStyle w:val="None"/>
                <w:rFonts w:ascii="Arial" w:cs="Arial" w:hAnsi="Arial" w:eastAsia="Arial"/>
                <w:sz w:val="26"/>
                <w:szCs w:val="26"/>
                <w:shd w:val="nil" w:color="auto" w:fill="auto"/>
                <w:rtl w:val="0"/>
              </w:rPr>
            </w:pPr>
            <w:r>
              <w:rPr>
                <w:rFonts w:ascii="Arial" w:hAnsi="Arial"/>
                <w:sz w:val="26"/>
                <w:szCs w:val="26"/>
                <w:shd w:val="clear" w:color="auto" w:fill="ffd49c"/>
                <w:rtl w:val="0"/>
                <w:lang w:val="en-US"/>
              </w:rPr>
              <w:t xml:space="preserve">Choose one group date to attend: </w:t>
            </w:r>
          </w:p>
          <w:p>
            <w:pPr>
              <w:pStyle w:val="Body B"/>
              <w:numPr>
                <w:ilvl w:val="0"/>
                <w:numId w:val="2"/>
              </w:numPr>
              <w:suppressAutoHyphens w:val="1"/>
              <w:bidi w:val="0"/>
              <w:spacing w:before="60"/>
              <w:ind w:right="0"/>
              <w:jc w:val="left"/>
              <w:outlineLvl w:val="0"/>
              <w:rPr>
                <w:rFonts w:ascii="Arial" w:hAnsi="Arial"/>
                <w:sz w:val="26"/>
                <w:szCs w:val="26"/>
                <w:rtl w:val="0"/>
                <w:lang w:val="en-US"/>
              </w:rPr>
            </w:pP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>Tuesday 2 Feb 2027</w:t>
            </w:r>
          </w:p>
          <w:p>
            <w:pPr>
              <w:pStyle w:val="Body B"/>
              <w:numPr>
                <w:ilvl w:val="0"/>
                <w:numId w:val="2"/>
              </w:numPr>
              <w:suppressAutoHyphens w:val="1"/>
              <w:bidi w:val="0"/>
              <w:spacing w:before="60"/>
              <w:ind w:right="0"/>
              <w:jc w:val="left"/>
              <w:outlineLvl w:val="0"/>
              <w:rPr>
                <w:rFonts w:ascii="Arial" w:hAnsi="Arial"/>
                <w:sz w:val="26"/>
                <w:szCs w:val="26"/>
                <w:rtl w:val="0"/>
                <w:lang w:val="en-US"/>
              </w:rPr>
            </w:pPr>
            <w:r>
              <w:rPr>
                <w:rStyle w:val="None"/>
                <w:rFonts w:ascii="Arial" w:hAnsi="Arial"/>
                <w:sz w:val="26"/>
                <w:szCs w:val="26"/>
                <w:rtl w:val="0"/>
                <w:lang w:val="en-US"/>
              </w:rPr>
              <w:t>Tuesday 23 Feb 2027</w:t>
            </w:r>
          </w:p>
          <w:p>
            <w:pPr>
              <w:pStyle w:val="Body B"/>
              <w:numPr>
                <w:ilvl w:val="0"/>
                <w:numId w:val="2"/>
              </w:numPr>
              <w:suppressAutoHyphens w:val="1"/>
              <w:bidi w:val="0"/>
              <w:spacing w:before="60"/>
              <w:ind w:right="0"/>
              <w:jc w:val="left"/>
              <w:outlineLvl w:val="0"/>
              <w:rPr>
                <w:rFonts w:ascii="Arial" w:hAnsi="Arial"/>
                <w:sz w:val="26"/>
                <w:szCs w:val="26"/>
                <w:rtl w:val="0"/>
                <w:lang w:val="en-US"/>
              </w:rPr>
            </w:pPr>
            <w:r>
              <w:rPr>
                <w:rStyle w:val="None"/>
                <w:rFonts w:ascii="Arial" w:hAnsi="Arial"/>
                <w:sz w:val="26"/>
                <w:szCs w:val="26"/>
                <w:rtl w:val="0"/>
                <w:lang w:val="en-US"/>
              </w:rPr>
              <w:t>Monday 15 March 2027</w:t>
            </w:r>
          </w:p>
        </w:tc>
      </w:tr>
      <w:tr>
        <w:tblPrEx>
          <w:shd w:val="clear" w:color="auto" w:fill="ceddeb"/>
        </w:tblPrEx>
        <w:trPr>
          <w:trHeight w:val="3118" w:hRule="atLeast"/>
        </w:trPr>
        <w:tc>
          <w:tcPr>
            <w:tcW w:type="dxa" w:w="4371"/>
            <w:vMerge w:val="continue"/>
            <w:tcBorders>
              <w:top w:val="single" w:color="ffffff" w:sz="32" w:space="0" w:shadow="0" w:frame="0"/>
              <w:left w:val="single" w:color="ffffff" w:sz="32" w:space="0" w:shadow="0" w:frame="0"/>
              <w:bottom w:val="single" w:color="ffffff" w:sz="32" w:space="0" w:shadow="0" w:frame="0"/>
              <w:right w:val="single" w:color="ffffff" w:sz="32" w:space="0" w:shadow="0" w:frame="0"/>
            </w:tcBorders>
            <w:shd w:val="clear" w:color="auto" w:fill="ceddeb"/>
          </w:tcPr>
          <w:p/>
        </w:tc>
        <w:tc>
          <w:tcPr>
            <w:tcW w:type="dxa" w:w="4532"/>
            <w:vMerge w:val="continue"/>
            <w:tcBorders>
              <w:top w:val="single" w:color="ffffff" w:sz="32" w:space="0" w:shadow="0" w:frame="0"/>
              <w:left w:val="single" w:color="ffffff" w:sz="32" w:space="0" w:shadow="0" w:frame="0"/>
              <w:bottom w:val="single" w:color="ffffff" w:sz="32" w:space="0" w:shadow="0" w:frame="0"/>
              <w:right w:val="single" w:color="ffffff" w:sz="32" w:space="0" w:shadow="0" w:frame="0"/>
            </w:tcBorders>
            <w:shd w:val="clear" w:color="auto" w:fill="ff9690"/>
          </w:tcPr>
          <w:p/>
        </w:tc>
      </w:tr>
      <w:tr>
        <w:tblPrEx>
          <w:shd w:val="clear" w:color="auto" w:fill="ceddeb"/>
        </w:tblPrEx>
        <w:trPr>
          <w:trHeight w:val="1691" w:hRule="atLeast"/>
        </w:trPr>
        <w:tc>
          <w:tcPr>
            <w:tcW w:type="dxa" w:w="4371"/>
            <w:vMerge w:val="restart"/>
            <w:tcBorders>
              <w:top w:val="single" w:color="ffffff" w:sz="32" w:space="0" w:shadow="0" w:frame="0"/>
              <w:left w:val="single" w:color="ffffff" w:sz="32" w:space="0" w:shadow="0" w:frame="0"/>
              <w:bottom w:val="single" w:color="ffffff" w:sz="32" w:space="0" w:shadow="0" w:frame="0"/>
              <w:right w:val="single" w:color="ffffff" w:sz="32" w:space="0" w:shadow="0" w:frame="0"/>
            </w:tcBorders>
            <w:shd w:val="clear" w:color="auto" w:fill="cedde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suppressAutoHyphens w:val="1"/>
              <w:spacing w:before="6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sz w:val="50"/>
                <w:szCs w:val="5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50"/>
                <w:szCs w:val="50"/>
                <w:rtl w:val="0"/>
                <w:lang w:val="en-US"/>
              </w:rPr>
              <w:t>Part 1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center"/>
              <w:outlineLvl w:val="0"/>
              <w:rPr>
                <w:rStyle w:val="None"/>
                <w:rFonts w:ascii="Arial" w:cs="Arial" w:hAnsi="Arial" w:eastAsia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en-US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en-US"/>
              </w:rPr>
              <w:t xml:space="preserve">Wellington 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center"/>
              <w:outlineLvl w:val="0"/>
              <w:rPr>
                <w:rStyle w:val="None"/>
                <w:rFonts w:ascii="Arial" w:cs="Arial" w:hAnsi="Arial" w:eastAsia="Arial"/>
                <w:b w:val="1"/>
                <w:bCs w:val="1"/>
                <w:sz w:val="26"/>
                <w:szCs w:val="26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 xml:space="preserve">At the Pataka </w:t>
            </w: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>Gallery,</w:t>
            </w: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 xml:space="preserve"> Porirua</w:t>
            </w:r>
          </w:p>
          <w:p>
            <w:pPr>
              <w:pStyle w:val="Heading"/>
              <w:jc w:val="center"/>
              <w:rPr>
                <w:rStyle w:val="None"/>
                <w:shd w:val="nil" w:color="auto" w:fill="auto"/>
                <w:lang w:val="en-US"/>
              </w:rPr>
            </w:pPr>
            <w:r>
              <w:rPr>
                <w:rtl w:val="0"/>
                <w:lang w:val="en-US"/>
              </w:rPr>
              <w:t>6-8 May 2026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center"/>
              <w:outlineLvl w:val="0"/>
              <w:rPr>
                <w:rStyle w:val="None"/>
                <w:rFonts w:ascii="Arial" w:cs="Arial" w:hAnsi="Arial" w:eastAsia="Arial"/>
                <w:sz w:val="26"/>
                <w:szCs w:val="26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>Wednesday-Friday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>8:30am-5pm on all 3 days</w:t>
            </w:r>
          </w:p>
          <w:p>
            <w:pPr>
              <w:pStyle w:val="Body B"/>
              <w:suppressAutoHyphens w:val="1"/>
              <w:spacing w:before="6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sz w:val="26"/>
                <w:szCs w:val="26"/>
              </w:rPr>
            </w:pPr>
          </w:p>
          <w:p>
            <w:pPr>
              <w:pStyle w:val="Body B"/>
              <w:suppressAutoHyphens w:val="1"/>
              <w:spacing w:before="6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sz w:val="26"/>
                <w:szCs w:val="26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 xml:space="preserve">Part </w:t>
            </w: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>1</w:t>
            </w: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>C</w:t>
            </w: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>onsultation group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left"/>
              <w:outlineLvl w:val="0"/>
              <w:rPr>
                <w:rStyle w:val="None"/>
                <w:rFonts w:ascii="Arial" w:cs="Arial" w:hAnsi="Arial" w:eastAsia="Arial"/>
                <w:sz w:val="26"/>
                <w:szCs w:val="26"/>
                <w:shd w:val="nil" w:color="auto" w:fill="auto"/>
                <w:rtl w:val="0"/>
              </w:rPr>
            </w:pPr>
            <w:r>
              <w:rPr>
                <w:rFonts w:ascii="Arial" w:hAnsi="Arial"/>
                <w:sz w:val="26"/>
                <w:szCs w:val="26"/>
                <w:rtl w:val="0"/>
                <w:lang w:val="en-US"/>
              </w:rPr>
              <w:t>O</w:t>
            </w: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>n Zoom, 9am-3pm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left"/>
              <w:outlineLvl w:val="0"/>
              <w:rPr>
                <w:rStyle w:val="None"/>
                <w:rFonts w:ascii="Arial" w:cs="Arial" w:hAnsi="Arial" w:eastAsia="Arial"/>
                <w:sz w:val="26"/>
                <w:szCs w:val="26"/>
                <w:shd w:val="nil" w:color="auto" w:fill="auto"/>
                <w:rtl w:val="0"/>
              </w:rPr>
            </w:pPr>
            <w:r>
              <w:rPr>
                <w:rFonts w:ascii="Arial" w:hAnsi="Arial"/>
                <w:sz w:val="26"/>
                <w:szCs w:val="26"/>
                <w:shd w:val="clear" w:color="auto" w:fill="ffd49c"/>
                <w:rtl w:val="0"/>
                <w:lang w:val="en-US"/>
              </w:rPr>
              <w:t xml:space="preserve">Choose one group date to attend: </w:t>
            </w:r>
          </w:p>
          <w:p>
            <w:pPr>
              <w:pStyle w:val="Body B"/>
              <w:numPr>
                <w:ilvl w:val="0"/>
                <w:numId w:val="3"/>
              </w:numPr>
              <w:suppressAutoHyphens w:val="1"/>
              <w:bidi w:val="0"/>
              <w:spacing w:before="60"/>
              <w:ind w:right="0"/>
              <w:jc w:val="left"/>
              <w:outlineLvl w:val="0"/>
              <w:rPr>
                <w:rFonts w:ascii="Arial" w:hAnsi="Arial"/>
                <w:sz w:val="26"/>
                <w:szCs w:val="26"/>
                <w:rtl w:val="0"/>
                <w:lang w:val="en-US"/>
              </w:rPr>
            </w:pP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>Monday 17 August 2026</w:t>
            </w:r>
          </w:p>
          <w:p>
            <w:pPr>
              <w:pStyle w:val="Body B"/>
              <w:numPr>
                <w:ilvl w:val="0"/>
                <w:numId w:val="3"/>
              </w:numPr>
              <w:suppressAutoHyphens w:val="1"/>
              <w:bidi w:val="0"/>
              <w:spacing w:before="60"/>
              <w:ind w:right="0"/>
              <w:jc w:val="left"/>
              <w:outlineLvl w:val="0"/>
              <w:rPr>
                <w:rFonts w:ascii="Arial" w:hAnsi="Arial"/>
                <w:sz w:val="26"/>
                <w:szCs w:val="26"/>
                <w:rtl w:val="0"/>
                <w:lang w:val="en-US"/>
              </w:rPr>
            </w:pP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Tuesday </w:t>
            </w: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>8 September 2026</w:t>
            </w:r>
          </w:p>
          <w:p>
            <w:pPr>
              <w:pStyle w:val="Body B"/>
              <w:numPr>
                <w:ilvl w:val="0"/>
                <w:numId w:val="3"/>
              </w:numPr>
              <w:suppressAutoHyphens w:val="1"/>
              <w:bidi w:val="0"/>
              <w:spacing w:before="60"/>
              <w:ind w:right="0"/>
              <w:jc w:val="left"/>
              <w:outlineLvl w:val="0"/>
              <w:rPr>
                <w:rFonts w:ascii="Arial" w:hAnsi="Arial"/>
                <w:sz w:val="26"/>
                <w:szCs w:val="26"/>
                <w:rtl w:val="0"/>
                <w:lang w:val="en-US"/>
              </w:rPr>
            </w:pP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>Monday 19 October 2026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Style w:val="None"/>
                <w:rFonts w:ascii="Arial" w:cs="Arial" w:hAnsi="Arial" w:eastAsia="Arial"/>
                <w:sz w:val="26"/>
                <w:szCs w:val="26"/>
                <w:shd w:val="nil" w:color="auto" w:fill="auto"/>
                <w:lang w:val="en-US"/>
              </w:rPr>
            </w:r>
          </w:p>
        </w:tc>
        <w:tc>
          <w:tcPr>
            <w:tcW w:type="dxa" w:w="4532"/>
            <w:vMerge w:val="restart"/>
            <w:tcBorders>
              <w:top w:val="single" w:color="ffffff" w:sz="32" w:space="0" w:shadow="0" w:frame="0"/>
              <w:left w:val="single" w:color="ffffff" w:sz="32" w:space="0" w:shadow="0" w:frame="0"/>
              <w:bottom w:val="single" w:color="ffffff" w:sz="32" w:space="0" w:shadow="0" w:frame="0"/>
              <w:right w:val="single" w:color="ffffff" w:sz="32" w:space="0" w:shadow="0" w:frame="0"/>
            </w:tcBorders>
            <w:shd w:val="clear" w:color="auto" w:fill="ff969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suppressAutoHyphens w:val="1"/>
              <w:spacing w:before="6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sz w:val="50"/>
                <w:szCs w:val="5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50"/>
                <w:szCs w:val="50"/>
                <w:rtl w:val="0"/>
                <w:lang w:val="en-US"/>
              </w:rPr>
              <w:t>Part 2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center"/>
              <w:outlineLvl w:val="0"/>
              <w:rPr>
                <w:rStyle w:val="None"/>
                <w:rFonts w:ascii="Arial" w:cs="Arial" w:hAnsi="Arial" w:eastAsia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en-US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en-US"/>
              </w:rPr>
              <w:t>Online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center"/>
              <w:outlineLvl w:val="0"/>
              <w:rPr>
                <w:rStyle w:val="None"/>
                <w:rFonts w:ascii="Arial" w:cs="Arial" w:hAnsi="Arial" w:eastAsia="Arial"/>
                <w:b w:val="1"/>
                <w:bCs w:val="1"/>
                <w:sz w:val="30"/>
                <w:szCs w:val="30"/>
                <w:shd w:val="nil" w:color="auto" w:fill="auto"/>
                <w:rtl w:val="0"/>
              </w:rPr>
            </w:pPr>
          </w:p>
          <w:p>
            <w:pPr>
              <w:pStyle w:val="Heading"/>
              <w:jc w:val="center"/>
              <w:rPr>
                <w:rStyle w:val="None"/>
                <w:shd w:val="nil" w:color="auto" w:fill="auto"/>
                <w:lang w:val="en-US"/>
              </w:rPr>
            </w:pPr>
            <w:r>
              <w:rPr>
                <w:rtl w:val="0"/>
                <w:lang w:val="en-US"/>
              </w:rPr>
              <w:t xml:space="preserve">15-17 Feb </w:t>
            </w:r>
            <w:r>
              <w:rPr>
                <w:rStyle w:val="None"/>
                <w:u w:val="single"/>
                <w:rtl w:val="0"/>
                <w:lang w:val="en-US"/>
              </w:rPr>
              <w:t>2027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center"/>
              <w:outlineLvl w:val="0"/>
              <w:rPr>
                <w:rStyle w:val="None"/>
                <w:rFonts w:ascii="Arial" w:cs="Arial" w:hAnsi="Arial" w:eastAsia="Arial"/>
                <w:sz w:val="26"/>
                <w:szCs w:val="26"/>
                <w:shd w:val="nil" w:color="auto" w:fill="auto"/>
                <w:rtl w:val="0"/>
              </w:rPr>
            </w:pPr>
            <w:r>
              <w:rPr>
                <w:rFonts w:ascii="Arial" w:hAnsi="Arial"/>
                <w:sz w:val="26"/>
                <w:szCs w:val="26"/>
                <w:rtl w:val="0"/>
                <w:lang w:val="en-US"/>
              </w:rPr>
              <w:t xml:space="preserve">Monday - Wednesday 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>8:30am-5pm on all 3 days</w:t>
            </w:r>
          </w:p>
          <w:p>
            <w:pPr>
              <w:pStyle w:val="Body B"/>
              <w:suppressAutoHyphens w:val="1"/>
              <w:spacing w:before="6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sz w:val="26"/>
                <w:szCs w:val="26"/>
              </w:rPr>
            </w:pPr>
          </w:p>
          <w:p>
            <w:pPr>
              <w:pStyle w:val="Body B"/>
              <w:suppressAutoHyphens w:val="1"/>
              <w:spacing w:before="6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sz w:val="26"/>
                <w:szCs w:val="26"/>
              </w:rPr>
            </w:pPr>
          </w:p>
          <w:p>
            <w:pPr>
              <w:pStyle w:val="Body B"/>
              <w:suppressAutoHyphens w:val="1"/>
              <w:spacing w:before="60"/>
              <w:jc w:val="center"/>
              <w:outlineLvl w:val="0"/>
              <w:rPr>
                <w:rFonts w:ascii="Arial" w:cs="Arial" w:hAnsi="Arial" w:eastAsia="Arial"/>
                <w:b w:val="1"/>
                <w:bCs w:val="1"/>
                <w:sz w:val="26"/>
                <w:szCs w:val="26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 xml:space="preserve">Part 2 </w:t>
            </w: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>C</w:t>
            </w:r>
            <w:r>
              <w:rPr>
                <w:rStyle w:val="None"/>
                <w:rFonts w:ascii="Arial" w:hAnsi="Arial"/>
                <w:b w:val="1"/>
                <w:bCs w:val="1"/>
                <w:sz w:val="26"/>
                <w:szCs w:val="26"/>
                <w:rtl w:val="0"/>
                <w:lang w:val="en-US"/>
              </w:rPr>
              <w:t>onsultation group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left"/>
              <w:outlineLvl w:val="0"/>
              <w:rPr>
                <w:rStyle w:val="None"/>
                <w:rFonts w:ascii="Arial" w:cs="Arial" w:hAnsi="Arial" w:eastAsia="Arial"/>
                <w:sz w:val="26"/>
                <w:szCs w:val="26"/>
                <w:shd w:val="nil" w:color="auto" w:fill="auto"/>
                <w:rtl w:val="0"/>
              </w:rPr>
            </w:pPr>
            <w:r>
              <w:rPr>
                <w:rFonts w:ascii="Arial" w:hAnsi="Arial"/>
                <w:sz w:val="26"/>
                <w:szCs w:val="26"/>
                <w:rtl w:val="0"/>
                <w:lang w:val="en-US"/>
              </w:rPr>
              <w:t>O</w:t>
            </w: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>n Zoom, 9am-3pm</w:t>
            </w:r>
          </w:p>
          <w:p>
            <w:pPr>
              <w:pStyle w:val="Body B"/>
              <w:suppressAutoHyphens w:val="1"/>
              <w:bidi w:val="0"/>
              <w:spacing w:before="60"/>
              <w:ind w:left="0" w:right="0" w:firstLine="0"/>
              <w:jc w:val="left"/>
              <w:outlineLvl w:val="0"/>
              <w:rPr>
                <w:rStyle w:val="None"/>
                <w:rFonts w:ascii="Arial" w:cs="Arial" w:hAnsi="Arial" w:eastAsia="Arial"/>
                <w:sz w:val="26"/>
                <w:szCs w:val="26"/>
                <w:shd w:val="nil" w:color="auto" w:fill="auto"/>
                <w:rtl w:val="0"/>
              </w:rPr>
            </w:pPr>
            <w:r>
              <w:rPr>
                <w:rFonts w:ascii="Arial" w:hAnsi="Arial"/>
                <w:sz w:val="26"/>
                <w:szCs w:val="26"/>
                <w:shd w:val="clear" w:color="auto" w:fill="ffd49c"/>
                <w:rtl w:val="0"/>
                <w:lang w:val="en-US"/>
              </w:rPr>
              <w:t xml:space="preserve">Choose one group date to attend: </w:t>
            </w:r>
          </w:p>
          <w:p>
            <w:pPr>
              <w:pStyle w:val="Body B"/>
              <w:numPr>
                <w:ilvl w:val="0"/>
                <w:numId w:val="4"/>
              </w:numPr>
              <w:suppressAutoHyphens w:val="1"/>
              <w:bidi w:val="0"/>
              <w:spacing w:before="60"/>
              <w:ind w:right="0"/>
              <w:jc w:val="left"/>
              <w:outlineLvl w:val="0"/>
              <w:rPr>
                <w:rFonts w:ascii="Arial" w:hAnsi="Arial"/>
                <w:sz w:val="26"/>
                <w:szCs w:val="26"/>
                <w:rtl w:val="0"/>
                <w:lang w:val="en-US"/>
              </w:rPr>
            </w:pPr>
            <w:r>
              <w:rPr>
                <w:rStyle w:val="None"/>
                <w:rFonts w:ascii="Arial" w:hAnsi="Arial"/>
                <w:sz w:val="26"/>
                <w:szCs w:val="26"/>
                <w:rtl w:val="0"/>
                <w:lang w:val="en-US"/>
              </w:rPr>
              <w:t>Tuesday 13 April 2027</w:t>
            </w:r>
          </w:p>
          <w:p>
            <w:pPr>
              <w:pStyle w:val="Body B"/>
              <w:numPr>
                <w:ilvl w:val="0"/>
                <w:numId w:val="4"/>
              </w:numPr>
              <w:suppressAutoHyphens w:val="1"/>
              <w:bidi w:val="0"/>
              <w:spacing w:before="60"/>
              <w:ind w:right="0"/>
              <w:jc w:val="left"/>
              <w:outlineLvl w:val="0"/>
              <w:rPr>
                <w:rFonts w:ascii="Arial" w:hAnsi="Arial"/>
                <w:sz w:val="26"/>
                <w:szCs w:val="26"/>
                <w:rtl w:val="0"/>
                <w:lang w:val="en-US"/>
              </w:rPr>
            </w:pP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>Monday 10 May 2027</w:t>
            </w:r>
          </w:p>
          <w:p>
            <w:pPr>
              <w:pStyle w:val="Body B"/>
              <w:numPr>
                <w:ilvl w:val="0"/>
                <w:numId w:val="4"/>
              </w:numPr>
              <w:suppressAutoHyphens w:val="1"/>
              <w:bidi w:val="0"/>
              <w:spacing w:before="60"/>
              <w:ind w:right="0"/>
              <w:jc w:val="left"/>
              <w:outlineLvl w:val="0"/>
              <w:rPr>
                <w:rFonts w:ascii="Arial" w:hAnsi="Arial"/>
                <w:sz w:val="26"/>
                <w:szCs w:val="26"/>
                <w:rtl w:val="0"/>
                <w:lang w:val="en-US"/>
              </w:rPr>
            </w:pPr>
            <w:r>
              <w:rPr>
                <w:rStyle w:val="None"/>
                <w:rFonts w:ascii="Arial" w:hAnsi="Arial"/>
                <w:sz w:val="26"/>
                <w:szCs w:val="26"/>
                <w:shd w:val="nil" w:color="auto" w:fill="auto"/>
                <w:rtl w:val="0"/>
                <w:lang w:val="en-US"/>
              </w:rPr>
              <w:t>Tuesday 1 June 2027</w:t>
            </w:r>
            <w:r>
              <w:rPr>
                <w:rStyle w:val="None"/>
                <w:rFonts w:ascii="Arial" w:cs="Arial" w:hAnsi="Arial" w:eastAsia="Arial"/>
                <w:sz w:val="26"/>
                <w:szCs w:val="26"/>
                <w:shd w:val="nil" w:color="auto" w:fill="auto"/>
              </w:rPr>
            </w:r>
          </w:p>
        </w:tc>
      </w:tr>
      <w:tr>
        <w:tblPrEx>
          <w:shd w:val="clear" w:color="auto" w:fill="ceddeb"/>
        </w:tblPrEx>
        <w:trPr>
          <w:trHeight w:val="4140" w:hRule="atLeast"/>
        </w:trPr>
        <w:tc>
          <w:tcPr>
            <w:tcW w:type="dxa" w:w="4371"/>
            <w:vMerge w:val="continue"/>
            <w:tcBorders>
              <w:top w:val="single" w:color="ffffff" w:sz="32" w:space="0" w:shadow="0" w:frame="0"/>
              <w:left w:val="single" w:color="ffffff" w:sz="32" w:space="0" w:shadow="0" w:frame="0"/>
              <w:bottom w:val="single" w:color="ffffff" w:sz="32" w:space="0" w:shadow="0" w:frame="0"/>
              <w:right w:val="single" w:color="ffffff" w:sz="32" w:space="0" w:shadow="0" w:frame="0"/>
            </w:tcBorders>
            <w:shd w:val="clear" w:color="auto" w:fill="ceddeb"/>
          </w:tcPr>
          <w:p/>
        </w:tc>
        <w:tc>
          <w:tcPr>
            <w:tcW w:type="dxa" w:w="4532"/>
            <w:vMerge w:val="continue"/>
            <w:tcBorders>
              <w:top w:val="single" w:color="ffffff" w:sz="32" w:space="0" w:shadow="0" w:frame="0"/>
              <w:left w:val="single" w:color="ffffff" w:sz="32" w:space="0" w:shadow="0" w:frame="0"/>
              <w:bottom w:val="single" w:color="ffffff" w:sz="32" w:space="0" w:shadow="0" w:frame="0"/>
              <w:right w:val="single" w:color="ffffff" w:sz="32" w:space="0" w:shadow="0" w:frame="0"/>
            </w:tcBorders>
            <w:shd w:val="clear" w:color="auto" w:fill="ff9690"/>
          </w:tcPr>
          <w:p/>
        </w:tc>
      </w:tr>
    </w:tbl>
    <w:p>
      <w:pPr>
        <w:pStyle w:val="Body B"/>
        <w:widowControl w:val="0"/>
        <w:ind w:left="648" w:hanging="648"/>
        <w:rPr>
          <w:rStyle w:val="None"/>
          <w:sz w:val="30"/>
          <w:szCs w:val="30"/>
          <w14:textOutline w14:w="12700" w14:cap="flat">
            <w14:noFill/>
            <w14:miter w14:lim="400000"/>
          </w14:textOutline>
        </w:rPr>
      </w:pPr>
    </w:p>
    <w:p>
      <w:pPr>
        <w:pStyle w:val="Body B"/>
        <w:widowControl w:val="0"/>
        <w:ind w:left="540" w:hanging="540"/>
        <w:rPr>
          <w:rStyle w:val="None"/>
          <w:sz w:val="30"/>
          <w:szCs w:val="30"/>
          <w14:textOutline w14:w="12700" w14:cap="flat">
            <w14:noFill/>
            <w14:miter w14:lim="400000"/>
          </w14:textOutline>
        </w:rPr>
      </w:pPr>
    </w:p>
    <w:p>
      <w:pPr>
        <w:pStyle w:val="Body B"/>
        <w:widowControl w:val="0"/>
        <w:ind w:left="432" w:hanging="432"/>
        <w:rPr>
          <w:rStyle w:val="None"/>
          <w:sz w:val="30"/>
          <w:szCs w:val="30"/>
          <w14:textOutline w14:w="12700" w14:cap="flat">
            <w14:noFill/>
            <w14:miter w14:lim="400000"/>
          </w14:textOutline>
        </w:rPr>
      </w:pPr>
    </w:p>
    <w:p>
      <w:pPr>
        <w:pStyle w:val="Body A A"/>
        <w:rPr>
          <w:rStyle w:val="None"/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EMDR Basic Training - additional information:</w:t>
      </w:r>
    </w:p>
    <w:p>
      <w:pPr>
        <w:pStyle w:val="Body A A"/>
        <w:rPr>
          <w:rStyle w:val="None"/>
          <w:rFonts w:ascii="Arial" w:cs="Arial" w:hAnsi="Arial" w:eastAsia="Arial"/>
          <w:sz w:val="26"/>
          <w:szCs w:val="26"/>
        </w:rPr>
      </w:pPr>
      <w:r>
        <w:rPr>
          <w:rStyle w:val="None"/>
          <w:rFonts w:ascii="Arial" w:hAnsi="Arial"/>
          <w:sz w:val="26"/>
          <w:szCs w:val="26"/>
          <w:rtl w:val="0"/>
          <w:lang w:val="en-US"/>
        </w:rPr>
        <w:t>Your registration is for the whole course.</w:t>
      </w:r>
    </w:p>
    <w:p>
      <w:pPr>
        <w:pStyle w:val="Body A A"/>
        <w:rPr>
          <w:rStyle w:val="None"/>
          <w:rFonts w:ascii="Arial" w:cs="Arial" w:hAnsi="Arial" w:eastAsia="Arial"/>
          <w:sz w:val="26"/>
          <w:szCs w:val="26"/>
        </w:rPr>
      </w:pPr>
    </w:p>
    <w:p>
      <w:pPr>
        <w:pStyle w:val="Body A A"/>
        <w:rPr>
          <w:rStyle w:val="None"/>
          <w:rFonts w:ascii="Arial" w:cs="Arial" w:hAnsi="Arial" w:eastAsia="Arial"/>
          <w:sz w:val="26"/>
          <w:szCs w:val="26"/>
        </w:rPr>
      </w:pPr>
      <w:r>
        <w:rPr>
          <w:rStyle w:val="None"/>
          <w:rFonts w:ascii="Arial" w:hAnsi="Arial"/>
          <w:sz w:val="26"/>
          <w:szCs w:val="26"/>
          <w:rtl w:val="0"/>
          <w:lang w:val="en-US"/>
        </w:rPr>
        <w:t>You will need to attend every part of the training to receive the Certificate of Completion of the Basic Training.</w:t>
      </w:r>
    </w:p>
    <w:p>
      <w:pPr>
        <w:pStyle w:val="Body A A"/>
        <w:rPr>
          <w:rStyle w:val="None"/>
          <w:rFonts w:ascii="Arial" w:cs="Arial" w:hAnsi="Arial" w:eastAsia="Arial"/>
          <w:sz w:val="26"/>
          <w:szCs w:val="26"/>
        </w:rPr>
      </w:pPr>
    </w:p>
    <w:p>
      <w:pPr>
        <w:pStyle w:val="Body A A"/>
        <w:rPr>
          <w:rStyle w:val="None"/>
          <w:rFonts w:ascii="Arial" w:cs="Arial" w:hAnsi="Arial" w:eastAsia="Arial"/>
          <w:sz w:val="26"/>
          <w:szCs w:val="26"/>
        </w:rPr>
      </w:pPr>
      <w:r>
        <w:rPr>
          <w:rStyle w:val="None"/>
          <w:rFonts w:ascii="Arial" w:hAnsi="Arial"/>
          <w:sz w:val="26"/>
          <w:szCs w:val="26"/>
          <w:rtl w:val="0"/>
          <w:lang w:val="en-US"/>
        </w:rPr>
        <w:t xml:space="preserve">The cost of the entire basic training (Parts 1+2 courses, and two 5-hour case consultation groups) is $2,900 (GST incl.). </w:t>
      </w:r>
    </w:p>
    <w:p>
      <w:pPr>
        <w:pStyle w:val="Body A A"/>
        <w:rPr>
          <w:rStyle w:val="None"/>
          <w:rFonts w:ascii="Arial" w:cs="Arial" w:hAnsi="Arial" w:eastAsia="Arial"/>
          <w:sz w:val="26"/>
          <w:szCs w:val="26"/>
        </w:rPr>
      </w:pPr>
    </w:p>
    <w:p>
      <w:pPr>
        <w:pStyle w:val="Body A A"/>
        <w:rPr>
          <w:rStyle w:val="None"/>
          <w:rFonts w:ascii="Arial" w:cs="Arial" w:hAnsi="Arial" w:eastAsia="Arial"/>
          <w:sz w:val="26"/>
          <w:szCs w:val="26"/>
        </w:rPr>
      </w:pPr>
      <w:r>
        <w:rPr>
          <w:rStyle w:val="None"/>
          <w:rFonts w:ascii="Arial" w:hAnsi="Arial"/>
          <w:sz w:val="26"/>
          <w:szCs w:val="26"/>
          <w:rtl w:val="0"/>
          <w:lang w:val="en-US"/>
        </w:rPr>
        <w:t>You need to have access to clients with whom you can use EMDR, as it is a requirement for the course that you practice in between the different parts.</w:t>
      </w:r>
      <w:r>
        <w:rPr>
          <w:rStyle w:val="None"/>
          <w:rFonts w:ascii="Arial" w:hAnsi="Arial" w:hint="default"/>
          <w:sz w:val="26"/>
          <w:szCs w:val="26"/>
          <w:rtl w:val="0"/>
          <w:lang w:val="en-US"/>
        </w:rPr>
        <w:t> </w:t>
      </w:r>
    </w:p>
    <w:p>
      <w:pPr>
        <w:pStyle w:val="Body A A"/>
        <w:rPr>
          <w:rStyle w:val="None"/>
          <w:rFonts w:ascii="Arial" w:cs="Arial" w:hAnsi="Arial" w:eastAsia="Arial"/>
          <w:sz w:val="26"/>
          <w:szCs w:val="26"/>
        </w:rPr>
      </w:pPr>
    </w:p>
    <w:p>
      <w:pPr>
        <w:pStyle w:val="Body A A"/>
      </w:pPr>
      <w:r>
        <w:rPr>
          <w:rStyle w:val="None"/>
          <w:rFonts w:ascii="Arial" w:hAnsi="Arial"/>
          <w:sz w:val="26"/>
          <w:szCs w:val="26"/>
          <w:rtl w:val="0"/>
          <w:lang w:val="en-US"/>
        </w:rPr>
        <w:t>It is highly recommended that participants arrange ongoing EMDR supervision individually or as part of a group, in addition to the 5-hour Group Case Consultations. For a list of EMDR-NZ approved case consultants and consultants in training, see</w:t>
      </w:r>
      <w:r>
        <w:rPr>
          <w:rStyle w:val="None"/>
          <w:rFonts w:ascii="Arial" w:hAnsi="Arial"/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"https://www.emdr.org.nz/case-consultants"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https://www.emdr.org.nz/case-consultants</w:t>
      </w:r>
      <w:r>
        <w:rPr/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Sk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jc w:val="center"/>
    </w:pPr>
    <w:r>
      <w:rPr>
        <w:sz w:val="20"/>
        <w:szCs w:val="20"/>
        <w:rtl w:val="0"/>
        <w:lang w:val="en-US"/>
      </w:rPr>
      <w:t xml:space="preserve">Page </w:t>
    </w:r>
    <w:r>
      <w:rPr>
        <w:sz w:val="20"/>
        <w:szCs w:val="20"/>
      </w:rPr>
      <w:fldChar w:fldCharType="begin" w:fldLock="0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 w:fldLock="0"/>
    </w:r>
    <w:r>
      <w:rPr>
        <w:sz w:val="20"/>
        <w:szCs w:val="20"/>
      </w:rPr>
    </w:r>
    <w:r>
      <w:rPr>
        <w:sz w:val="20"/>
        <w:szCs w:val="20"/>
      </w:rPr>
      <w:fldChar w:fldCharType="end" w:fldLock="0"/>
    </w:r>
    <w:r>
      <w:rPr>
        <w:sz w:val="20"/>
        <w:szCs w:val="20"/>
        <w:rtl w:val="0"/>
        <w:lang w:val="en-US"/>
      </w:rPr>
      <w:t xml:space="preserve"> of </w:t>
    </w:r>
    <w:r>
      <w:rPr>
        <w:sz w:val="20"/>
        <w:szCs w:val="20"/>
      </w:rPr>
      <w:fldChar w:fldCharType="begin" w:fldLock="0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 w:fldLock="0"/>
    </w:r>
    <w:r>
      <w:rPr>
        <w:sz w:val="20"/>
        <w:szCs w:val="20"/>
      </w:rPr>
    </w:r>
    <w:r>
      <w:rPr>
        <w:sz w:val="20"/>
        <w:szCs w:val="2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aption A">
    <w:name w:val="Caption A"/>
    <w:next w:val="Caption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Skia" w:cs="Skia" w:hAnsi="Skia" w:eastAsia="Skia"/>
      <w:outline w:val="0"/>
      <w:color w:val="0b21f2"/>
      <w:sz w:val="30"/>
      <w:szCs w:val="30"/>
      <w:u w:val="single" w:color="0b21f2"/>
      <w:shd w:val="clear" w:color="auto" w:fill="ffffff"/>
      <w:lang w:val="en-US"/>
      <w14:textFill>
        <w14:solidFill>
          <w14:srgbClr w14:val="0B21F2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